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A48F12" w14:textId="77777777" w:rsidR="005476AB" w:rsidRPr="005348AB" w:rsidRDefault="005476AB" w:rsidP="000866D5">
      <w:pPr>
        <w:pStyle w:val="3"/>
        <w:spacing w:after="321"/>
        <w:jc w:val="right"/>
        <w:rPr>
          <w:b/>
          <w:bCs/>
          <w:sz w:val="36"/>
          <w:szCs w:val="36"/>
          <w:lang w:val="bg-BG"/>
        </w:rPr>
      </w:pPr>
      <w:r w:rsidRPr="005348AB">
        <w:rPr>
          <w:b/>
          <w:bCs/>
          <w:sz w:val="36"/>
          <w:szCs w:val="36"/>
          <w:lang w:val="bg-BG"/>
        </w:rPr>
        <w:t xml:space="preserve">Приложение № 4 към чл. 24, ал. 7 </w:t>
      </w:r>
    </w:p>
    <w:p w14:paraId="3E8471D8" w14:textId="77777777" w:rsidR="000866D5" w:rsidRPr="005348AB" w:rsidRDefault="000866D5" w:rsidP="000866D5">
      <w:pPr>
        <w:spacing w:before="307" w:line="288" w:lineRule="auto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ДОГОВОР ЗА ВЪЗЛАГАНЕ НА УПРАВЛЕНИЕТО НА ИЗПЪЛНИТЕЛЕН ЧЛЕН НА СЪВЕТА</w:t>
      </w:r>
    </w:p>
    <w:p w14:paraId="7A10424F" w14:textId="77777777" w:rsidR="000866D5" w:rsidRPr="005348AB" w:rsidRDefault="000866D5" w:rsidP="000866D5">
      <w:pPr>
        <w:spacing w:before="10" w:line="288" w:lineRule="auto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НА ДИРЕКТОРИТЕ НА ЕДНОЛИЧНО</w:t>
      </w:r>
    </w:p>
    <w:p w14:paraId="5CCCBE8B" w14:textId="77777777" w:rsidR="000866D5" w:rsidRPr="005348AB" w:rsidRDefault="000866D5" w:rsidP="000866D5">
      <w:pPr>
        <w:spacing w:line="288" w:lineRule="auto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АКЦИОНЕРНО ДРУЖЕСТВО С ОБЩИНСКО УЧАСТИЕ В КАПИТАЛА</w:t>
      </w:r>
    </w:p>
    <w:p w14:paraId="35B6BF6D" w14:textId="77777777" w:rsidR="000866D5" w:rsidRPr="005348AB" w:rsidRDefault="000866D5" w:rsidP="000866D5">
      <w:pPr>
        <w:spacing w:before="10" w:line="288" w:lineRule="auto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"......................................</w:t>
      </w:r>
      <w:r w:rsidRPr="005348AB">
        <w:rPr>
          <w:b/>
          <w:bCs/>
          <w:highlight w:val="white"/>
          <w:shd w:val="clear" w:color="auto" w:fill="FFFFFF"/>
        </w:rPr>
        <w:t>"ЕАД</w:t>
      </w:r>
    </w:p>
    <w:p w14:paraId="604ADA37" w14:textId="08ACB5BE" w:rsidR="000866D5" w:rsidRPr="005348AB" w:rsidRDefault="000866D5" w:rsidP="000866D5">
      <w:pPr>
        <w:spacing w:before="269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Днес, ...................................... година, в гр. </w:t>
      </w:r>
      <w:r>
        <w:rPr>
          <w:highlight w:val="white"/>
          <w:shd w:val="clear" w:color="auto" w:fill="FFFFFF"/>
        </w:rPr>
        <w:t>Севлиево</w:t>
      </w:r>
      <w:r w:rsidRPr="005348AB">
        <w:rPr>
          <w:highlight w:val="white"/>
          <w:shd w:val="clear" w:color="auto" w:fill="FFFFFF"/>
        </w:rPr>
        <w:t xml:space="preserve"> се сключи настоящият договор за възлагане на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управлението на "......................................" ЕАД.</w:t>
      </w:r>
    </w:p>
    <w:p w14:paraId="32A24F4A" w14:textId="77777777" w:rsidR="000866D5" w:rsidRPr="005348AB" w:rsidRDefault="000866D5" w:rsidP="000866D5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СТРАНИ:</w:t>
      </w:r>
    </w:p>
    <w:p w14:paraId="2D2A52A1" w14:textId="50FA0EE9" w:rsidR="000866D5" w:rsidRPr="005348AB" w:rsidRDefault="000866D5" w:rsidP="000866D5">
      <w:pPr>
        <w:spacing w:before="10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"......................................" ЕАД, ЕИК-........., със седалище и адрес на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управление......................................, на основание чл. 244, ал. 7, изр. първо от Търговския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 xml:space="preserve">закон, във връзка с Решение №.......... по Протокол №......... от ......................................г.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, в качеството му на упражняващ правата на едноличния собственик на капитала на дружеството, чл. 24, ал. и</w:t>
      </w:r>
      <w:r w:rsidRPr="005348AB">
        <w:rPr>
          <w:b/>
          <w:bCs/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7 от Наредбата за реда за учредяване и упражняване правата на общината в публични предприятия и търговски дружества с общинско участие в капитала (НРУУПОППТДОУК), и чрез председателя на съвета на директорите на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дружеството - ......................................</w:t>
      </w:r>
      <w:r w:rsidRPr="005348AB">
        <w:rPr>
          <w:i/>
          <w:iCs/>
          <w:highlight w:val="white"/>
          <w:shd w:val="clear" w:color="auto" w:fill="FFFFFF"/>
        </w:rPr>
        <w:t xml:space="preserve">, </w:t>
      </w:r>
      <w:r w:rsidRPr="005348AB">
        <w:rPr>
          <w:highlight w:val="white"/>
          <w:shd w:val="clear" w:color="auto" w:fill="FFFFFF"/>
        </w:rPr>
        <w:t>съгласно Решение по Протокол № ...................................... от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...................................... г. на съвета на директорите на „......................................" ЕАД, от една страна,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наричана за краткост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"ДОВЕРИТЕЛ"</w:t>
      </w:r>
    </w:p>
    <w:p w14:paraId="4BB0AF1F" w14:textId="77777777" w:rsidR="000866D5" w:rsidRPr="005348AB" w:rsidRDefault="000866D5" w:rsidP="000866D5">
      <w:pPr>
        <w:spacing w:line="288" w:lineRule="auto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и</w:t>
      </w:r>
    </w:p>
    <w:p w14:paraId="4B544DED" w14:textId="41697E8B" w:rsidR="000866D5" w:rsidRPr="005348AB" w:rsidRDefault="000866D5" w:rsidP="000866D5">
      <w:pPr>
        <w:spacing w:line="288" w:lineRule="auto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...................................... ЕГН-......................................, притежаващ/а лична карта № ......................................, изд.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на ............. г. от МВР - гр......................................, живущ/а в град ......................................, ул. "......................." №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......................................, като Изпълнителен член на съвета на директорите, от друга страна,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наричан/а за краткост "ДОВЕРЕНИК".</w:t>
      </w:r>
    </w:p>
    <w:p w14:paraId="7C3E501D" w14:textId="77777777" w:rsidR="000866D5" w:rsidRPr="005348AB" w:rsidRDefault="000866D5" w:rsidP="000866D5">
      <w:pPr>
        <w:spacing w:before="298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I. ПРЕДМЕТ НА ДОГОВОРА</w:t>
      </w:r>
    </w:p>
    <w:p w14:paraId="3302CBC8" w14:textId="2C086C65" w:rsidR="000866D5" w:rsidRPr="005348AB" w:rsidRDefault="000866D5" w:rsidP="000866D5">
      <w:pPr>
        <w:spacing w:before="274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1. Дружеството възлага, а ДОВЕРЕНИКЪТ приема да управлява и представлява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"......................................" ЕАД с общинско участие в капитала в съответствие с действащото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законодателство, устава на дружеството, решенията на едноличния собственик на капитала, правилата за работа на съвета на директорите, както и клаузите на настоящия договор.</w:t>
      </w:r>
    </w:p>
    <w:p w14:paraId="0D5093D2" w14:textId="77777777" w:rsidR="000866D5" w:rsidRPr="005348AB" w:rsidRDefault="000866D5" w:rsidP="000866D5">
      <w:pPr>
        <w:spacing w:before="298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II. СРОК НА ДОГОВОРА</w:t>
      </w:r>
    </w:p>
    <w:p w14:paraId="5056015E" w14:textId="7870E4D5" w:rsidR="000866D5" w:rsidRPr="005348AB" w:rsidRDefault="000866D5" w:rsidP="000866D5">
      <w:pPr>
        <w:spacing w:before="298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2. Настоящият договор се сключва за срок от ......................................, считано от ...................................... г. -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датата на обявяване на Решение №............. по Протокол №........... от ......................................г.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 xml:space="preserve">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 в търговския регистър на Агенция по вписванията.</w:t>
      </w:r>
    </w:p>
    <w:p w14:paraId="0E7F44D3" w14:textId="77777777" w:rsidR="000866D5" w:rsidRPr="005348AB" w:rsidRDefault="000866D5" w:rsidP="000866D5">
      <w:pPr>
        <w:spacing w:before="288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III. ПРАВА И ЗАДЪЛЖЕНИЯ НА ДОВЕРИТЕЛЯ</w:t>
      </w:r>
    </w:p>
    <w:p w14:paraId="438005AE" w14:textId="77777777" w:rsidR="000866D5" w:rsidRPr="005348AB" w:rsidRDefault="000866D5" w:rsidP="000866D5">
      <w:pPr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3. ДОВЕРИТЕЛЯТ предоставя управлението на дружеството на ДОВЕРЕНИКА, като</w:t>
      </w:r>
    </w:p>
    <w:p w14:paraId="7BD83E70" w14:textId="28539FA4" w:rsidR="000866D5" w:rsidRPr="005348AB" w:rsidRDefault="000866D5" w:rsidP="000866D5">
      <w:pPr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Изпълнителен член на съвета на директорите на "......................................" ЕАД с общинско участие в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капитала.</w:t>
      </w:r>
    </w:p>
    <w:p w14:paraId="31E04107" w14:textId="6C94E999" w:rsidR="000866D5" w:rsidRPr="005348AB" w:rsidRDefault="000866D5" w:rsidP="000866D5">
      <w:pPr>
        <w:spacing w:before="53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lastRenderedPageBreak/>
        <w:t xml:space="preserve">Чл. 4. ДОВЕРИТЕЛЯТ упражнява контрол върху дейността на ДОВЕРЕНИКА пряко, чрез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 и чрез съвета на директорите на дружеството. При констатирани недостатъци в работата, ДОВЕРИТЕЛЯТ определя срокове, в рамките на които ДОВЕРЕНИКЪТ е длъжен да предприеме мерки за отстраняването им.</w:t>
      </w:r>
    </w:p>
    <w:p w14:paraId="032B8A94" w14:textId="77777777" w:rsidR="000866D5" w:rsidRPr="005348AB" w:rsidRDefault="000866D5" w:rsidP="000866D5">
      <w:pPr>
        <w:spacing w:before="274" w:line="259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5. ДОВЕРИТЕЛЯТ има право да следи и контролира дейността на дружеството. Той има право на свободен достъп до всички работни места без да създава пречки в управлението на дружеството.</w:t>
      </w:r>
    </w:p>
    <w:p w14:paraId="38700BDC" w14:textId="3C829D30" w:rsidR="000866D5" w:rsidRPr="005348AB" w:rsidRDefault="000866D5" w:rsidP="000866D5">
      <w:pPr>
        <w:spacing w:before="346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6. ДОВЕРИТЕЛЯТ има право да изисква информация за дейността на дружеството и изпълнението на настоящия договор, като следи и контролира изпълнението на поетите по договора задължения и поставения от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 бизнес - план.</w:t>
      </w:r>
    </w:p>
    <w:p w14:paraId="3D83C453" w14:textId="77777777" w:rsidR="000866D5" w:rsidRPr="005348AB" w:rsidRDefault="000866D5" w:rsidP="000866D5">
      <w:pPr>
        <w:spacing w:before="298" w:line="27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7. ДОВЕРИТЕЛЯТ изисква от ДОВЕРЕНИКА гаранция за неговото управление в размер на 3-месечното брутно възнаграждение, което се внася в обслужващата банка по отделна депозитна сметка на името на дружеството с месечно блихвяване.</w:t>
      </w:r>
    </w:p>
    <w:p w14:paraId="030F86FD" w14:textId="77777777" w:rsidR="000866D5" w:rsidRPr="005348AB" w:rsidRDefault="000866D5" w:rsidP="000866D5">
      <w:pPr>
        <w:spacing w:before="302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8. ДОВЕРИТЕЛЯТ се задължава да съдейства на ДОВЕРЕНИКА за осъществяване на правата и задълженията му, поети с настоящия договор.</w:t>
      </w:r>
    </w:p>
    <w:p w14:paraId="05BA3B6E" w14:textId="77777777" w:rsidR="000866D5" w:rsidRPr="005348AB" w:rsidRDefault="000866D5" w:rsidP="000866D5">
      <w:pPr>
        <w:spacing w:before="312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IV. ПРАВА И ЗАДЪЛЖЕНИЯ НА ДОВЕРЕНИКА</w:t>
      </w:r>
    </w:p>
    <w:p w14:paraId="5486A22F" w14:textId="77777777" w:rsidR="000866D5" w:rsidRPr="005348AB" w:rsidRDefault="000866D5" w:rsidP="000866D5">
      <w:pPr>
        <w:spacing w:before="259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</w:t>
      </w:r>
      <w:r w:rsidRPr="005348AB">
        <w:rPr>
          <w:b/>
          <w:bCs/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9. (1) ДОВЕРЕНИКЪТ е длъжен:</w:t>
      </w:r>
    </w:p>
    <w:p w14:paraId="4C08D0E3" w14:textId="77777777" w:rsidR="000866D5" w:rsidRPr="005348AB" w:rsidRDefault="000866D5" w:rsidP="000866D5">
      <w:pPr>
        <w:spacing w:before="29" w:line="250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>да управлява дружеството в съответствие с действащата нормативна уредба и решенията на едноличния собственик на капитала;</w:t>
      </w:r>
    </w:p>
    <w:p w14:paraId="09426DA2" w14:textId="77777777" w:rsidR="000866D5" w:rsidRPr="005348AB" w:rsidRDefault="000866D5" w:rsidP="000866D5">
      <w:pPr>
        <w:spacing w:before="38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2.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да докладва на председателя на съвета на директорите за настъпили обстоятелства, които са от съществено значение за дружеството;</w:t>
      </w:r>
    </w:p>
    <w:p w14:paraId="5474992C" w14:textId="77777777" w:rsidR="000866D5" w:rsidRPr="005348AB" w:rsidRDefault="000866D5" w:rsidP="000866D5">
      <w:pPr>
        <w:spacing w:before="24" w:line="25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3.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да участва съвместно с другите членове на съвета на директорите при определянето на числения състав на работниците и служителите;</w:t>
      </w:r>
    </w:p>
    <w:p w14:paraId="1825051A" w14:textId="77777777" w:rsidR="000866D5" w:rsidRPr="005348AB" w:rsidRDefault="000866D5" w:rsidP="000866D5">
      <w:pPr>
        <w:spacing w:before="19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4.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 </w:t>
      </w:r>
      <w:r w:rsidRPr="005348AB">
        <w:rPr>
          <w:highlight w:val="white"/>
          <w:shd w:val="clear" w:color="auto" w:fill="FFFFFF"/>
        </w:rPr>
        <w:t>да организира текущата работа на дружеството, като определя вътрешната му управленска и организационна структура и утвърждава цялата вътрешно нормативна уредба, в съответствие с действащото законодателство, решенията на едноличния собственик на капитала, в рамките на предоставените му правомощия, съгласно учредителния акт и клаузите на настоящия договор;</w:t>
      </w:r>
    </w:p>
    <w:p w14:paraId="5F41814C" w14:textId="77777777" w:rsidR="000866D5" w:rsidRPr="005348AB" w:rsidRDefault="000866D5" w:rsidP="000866D5">
      <w:pPr>
        <w:spacing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5.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 </w:t>
      </w:r>
      <w:r w:rsidRPr="005348AB">
        <w:rPr>
          <w:highlight w:val="white"/>
          <w:shd w:val="clear" w:color="auto" w:fill="FFFFFF"/>
        </w:rPr>
        <w:t>да сключва, изменя и прекратява трудовите договори, да налага дисциплинарни наказания, да стимулира и командирова служителите на дружеството при спазване на действащото законодателство;</w:t>
      </w:r>
    </w:p>
    <w:p w14:paraId="6F0A2C0E" w14:textId="7E5AFAC1" w:rsidR="000866D5" w:rsidRPr="005348AB" w:rsidRDefault="000866D5" w:rsidP="000866D5">
      <w:pPr>
        <w:spacing w:before="34" w:line="29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6.  да организира и управлява дейността на дружеството съобразно изискванията на пазара,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финансовите, трудовите, материално-технически ресурси и добрата търговска практика;</w:t>
      </w:r>
    </w:p>
    <w:p w14:paraId="7449010E" w14:textId="77777777" w:rsidR="000866D5" w:rsidRPr="005348AB" w:rsidRDefault="000866D5" w:rsidP="000866D5">
      <w:pPr>
        <w:spacing w:line="29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7.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 </w:t>
      </w:r>
      <w:r w:rsidRPr="005348AB">
        <w:rPr>
          <w:highlight w:val="white"/>
          <w:shd w:val="clear" w:color="auto" w:fill="FFFFFF"/>
        </w:rPr>
        <w:t>да изготвя и внася за разглеждане предложения до съвета на директорите, за отстраняване на всички възникнали нередности, касаещи дейността на дружеството;</w:t>
      </w:r>
    </w:p>
    <w:p w14:paraId="2FBA6C8D" w14:textId="77777777" w:rsidR="000866D5" w:rsidRPr="005348AB" w:rsidRDefault="000866D5" w:rsidP="000866D5">
      <w:pPr>
        <w:spacing w:line="29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8.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 </w:t>
      </w:r>
      <w:r w:rsidRPr="005348AB">
        <w:rPr>
          <w:highlight w:val="white"/>
          <w:shd w:val="clear" w:color="auto" w:fill="FFFFFF"/>
        </w:rPr>
        <w:t>да изготвя проект на бизнес - план за целите и намеренията за развитие на дружеството, организационни и финансови мероприятия за постигането им и очакваните резултати през текущата година;</w:t>
      </w:r>
    </w:p>
    <w:p w14:paraId="1DE31772" w14:textId="299428F0" w:rsidR="000866D5" w:rsidRPr="00375EA5" w:rsidRDefault="000866D5" w:rsidP="000866D5">
      <w:pPr>
        <w:spacing w:line="288" w:lineRule="auto"/>
        <w:ind w:firstLine="708"/>
        <w:jc w:val="both"/>
        <w:rPr>
          <w:shd w:val="clear" w:color="auto" w:fill="FFFFFF"/>
        </w:rPr>
      </w:pPr>
      <w:r w:rsidRPr="005348AB">
        <w:rPr>
          <w:highlight w:val="white"/>
          <w:shd w:val="clear" w:color="auto" w:fill="FFFFFF"/>
        </w:rPr>
        <w:lastRenderedPageBreak/>
        <w:t>9.  да представя проекта на бизнес - плана по т. 8 до 31-ви март на текущата година в</w:t>
      </w:r>
      <w:r w:rsidRPr="005348AB">
        <w:rPr>
          <w:highlight w:val="white"/>
          <w:shd w:val="clear" w:color="auto" w:fill="FFFFFF"/>
        </w:rPr>
        <w:br/>
      </w:r>
      <w:r>
        <w:rPr>
          <w:highlight w:val="white"/>
          <w:shd w:val="clear" w:color="auto" w:fill="FFFFFF"/>
        </w:rPr>
        <w:t xml:space="preserve">Общински съвет - </w:t>
      </w:r>
      <w:r w:rsidRPr="00375EA5">
        <w:rPr>
          <w:shd w:val="clear" w:color="auto" w:fill="FFFFFF"/>
        </w:rPr>
        <w:t>Севлиево, на заместник-кмета, в чието направление попада дейността на</w:t>
      </w:r>
      <w:r w:rsidRPr="00375EA5">
        <w:rPr>
          <w:shd w:val="clear" w:color="auto" w:fill="FFFFFF"/>
        </w:rPr>
        <w:br/>
        <w:t>дружеството и на Дирекция "</w:t>
      </w:r>
      <w:r w:rsidR="00375EA5" w:rsidRPr="00375EA5">
        <w:rPr>
          <w:shd w:val="clear" w:color="auto" w:fill="FFFFFF"/>
        </w:rPr>
        <w:t>Финанси</w:t>
      </w:r>
      <w:r w:rsidRPr="00375EA5">
        <w:rPr>
          <w:shd w:val="clear" w:color="auto" w:fill="FFFFFF"/>
        </w:rPr>
        <w:t>";</w:t>
      </w:r>
    </w:p>
    <w:p w14:paraId="2C072910" w14:textId="15A90163" w:rsidR="000866D5" w:rsidRPr="00375EA5" w:rsidRDefault="000866D5" w:rsidP="000866D5">
      <w:pPr>
        <w:spacing w:line="288" w:lineRule="auto"/>
        <w:ind w:firstLine="708"/>
        <w:jc w:val="both"/>
        <w:rPr>
          <w:shd w:val="clear" w:color="auto" w:fill="FFFFFF"/>
        </w:rPr>
      </w:pPr>
      <w:r w:rsidRPr="00375EA5">
        <w:rPr>
          <w:shd w:val="clear" w:color="auto" w:fill="FFFFFF"/>
        </w:rPr>
        <w:t>10.  да представя на Общински съвет - Севлиево, на заместник-кмета, в чието направление</w:t>
      </w:r>
      <w:r w:rsidRPr="00375EA5">
        <w:rPr>
          <w:shd w:val="clear" w:color="auto" w:fill="FFFFFF"/>
        </w:rPr>
        <w:br/>
        <w:t>попада дейността на дружеството и на Дирекция "</w:t>
      </w:r>
      <w:r w:rsidR="00375EA5" w:rsidRPr="00375EA5">
        <w:rPr>
          <w:shd w:val="clear" w:color="auto" w:fill="FFFFFF"/>
        </w:rPr>
        <w:t>Финанси</w:t>
      </w:r>
      <w:r w:rsidRPr="00375EA5">
        <w:rPr>
          <w:shd w:val="clear" w:color="auto" w:fill="FFFFFF"/>
        </w:rPr>
        <w:t>" в срок</w:t>
      </w:r>
      <w:r w:rsidRPr="00375EA5">
        <w:rPr>
          <w:shd w:val="clear" w:color="auto" w:fill="FFFFFF"/>
        </w:rPr>
        <w:br/>
        <w:t>до края на месеца, следващ първо, второ и трето тримесечие, писмен отчет за дейността,</w:t>
      </w:r>
      <w:r w:rsidRPr="00375EA5">
        <w:rPr>
          <w:shd w:val="clear" w:color="auto" w:fill="FFFFFF"/>
        </w:rPr>
        <w:br/>
        <w:t>който съдържа най-малко следната информация:</w:t>
      </w:r>
    </w:p>
    <w:p w14:paraId="29BF0A94" w14:textId="77777777" w:rsidR="000866D5" w:rsidRPr="005348AB" w:rsidRDefault="000866D5" w:rsidP="000866D5">
      <w:pPr>
        <w:spacing w:line="288" w:lineRule="auto"/>
        <w:ind w:left="708"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-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 </w:t>
      </w:r>
      <w:r w:rsidRPr="005348AB">
        <w:rPr>
          <w:highlight w:val="white"/>
          <w:shd w:val="clear" w:color="auto" w:fill="FFFFFF"/>
        </w:rPr>
        <w:t>анализ на финансовото и икономическо състояние на дружеството;</w:t>
      </w:r>
    </w:p>
    <w:p w14:paraId="21059959" w14:textId="77777777" w:rsidR="000866D5" w:rsidRPr="005348AB" w:rsidRDefault="000866D5" w:rsidP="000866D5">
      <w:pPr>
        <w:spacing w:line="317" w:lineRule="auto"/>
        <w:ind w:left="708"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-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 </w:t>
      </w:r>
      <w:r w:rsidRPr="005348AB">
        <w:rPr>
          <w:highlight w:val="white"/>
          <w:shd w:val="clear" w:color="auto" w:fill="FFFFFF"/>
        </w:rPr>
        <w:t>анализ и оценка на степента на изпълнение на бизнес - плана по показателите, заложени в него;</w:t>
      </w:r>
    </w:p>
    <w:p w14:paraId="6ED8AD0B" w14:textId="77777777" w:rsidR="000866D5" w:rsidRPr="005348AB" w:rsidRDefault="000866D5" w:rsidP="000866D5">
      <w:pPr>
        <w:ind w:left="708"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-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 </w:t>
      </w:r>
      <w:r w:rsidRPr="005348AB">
        <w:rPr>
          <w:highlight w:val="white"/>
          <w:shd w:val="clear" w:color="auto" w:fill="FFFFFF"/>
        </w:rPr>
        <w:t>изпълнение на мероприятията, включени в бизнес - плана, съответно етапа на изпълнение;</w:t>
      </w:r>
    </w:p>
    <w:p w14:paraId="0973644E" w14:textId="77777777" w:rsidR="000866D5" w:rsidRPr="005348AB" w:rsidRDefault="000866D5" w:rsidP="000866D5">
      <w:pPr>
        <w:spacing w:line="288" w:lineRule="auto"/>
        <w:ind w:left="708"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-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 </w:t>
      </w:r>
      <w:r w:rsidRPr="005348AB">
        <w:rPr>
          <w:highlight w:val="white"/>
          <w:shd w:val="clear" w:color="auto" w:fill="FFFFFF"/>
        </w:rPr>
        <w:t>съществуващи проблеми и мерки за тяхното решаване;</w:t>
      </w:r>
    </w:p>
    <w:p w14:paraId="2ADBA7A1" w14:textId="77777777" w:rsidR="000866D5" w:rsidRPr="005348AB" w:rsidRDefault="000866D5" w:rsidP="000866D5">
      <w:pPr>
        <w:spacing w:line="288" w:lineRule="auto"/>
        <w:ind w:left="708"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-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 </w:t>
      </w:r>
      <w:r w:rsidRPr="005348AB">
        <w:rPr>
          <w:highlight w:val="white"/>
          <w:shd w:val="clear" w:color="auto" w:fill="FFFFFF"/>
        </w:rPr>
        <w:t>информация за изразходваните средства за реклама, спонсорство и дарения;</w:t>
      </w:r>
    </w:p>
    <w:p w14:paraId="47BA942B" w14:textId="77777777" w:rsidR="000866D5" w:rsidRPr="005348AB" w:rsidRDefault="000866D5" w:rsidP="000866D5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11.  да представя до 31-ви март годишен отчет за изпълнение на бизнес - плана за</w:t>
      </w:r>
      <w:r w:rsidRPr="005348AB">
        <w:rPr>
          <w:highlight w:val="white"/>
          <w:shd w:val="clear" w:color="auto" w:fill="FFFFFF"/>
        </w:rPr>
        <w:br/>
        <w:t xml:space="preserve">предходната година /като елемент на годишния доклад за дейността на дружеството/; </w:t>
      </w:r>
    </w:p>
    <w:p w14:paraId="5BD316CD" w14:textId="72A1D2CD" w:rsidR="000866D5" w:rsidRPr="005348AB" w:rsidRDefault="000866D5" w:rsidP="000866D5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12. да отчита изпълнението, респ. етапа на изпълнение на взетите от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 решения до 10-то число на всеки месец като представя информация в съответната дирекция на общинската администрация, чрез която решенията са изпратени за изпълнение;</w:t>
      </w:r>
    </w:p>
    <w:p w14:paraId="4C1EA6DD" w14:textId="77777777" w:rsidR="000866D5" w:rsidRPr="005348AB" w:rsidRDefault="000866D5" w:rsidP="000866D5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13.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   </w:t>
      </w:r>
      <w:r w:rsidRPr="005348AB">
        <w:rPr>
          <w:highlight w:val="white"/>
          <w:shd w:val="clear" w:color="auto" w:fill="FFFFFF"/>
        </w:rPr>
        <w:t>при подписване на договора да представи на председателя на съвета на директорите декларация за липса на обстоятелствата по чл. 27 от НРУУПОППТДОУК;</w:t>
      </w:r>
    </w:p>
    <w:p w14:paraId="4EF457CF" w14:textId="77777777" w:rsidR="000866D5" w:rsidRPr="005348AB" w:rsidRDefault="000866D5" w:rsidP="000866D5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14.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   </w:t>
      </w:r>
      <w:r w:rsidRPr="005348AB">
        <w:rPr>
          <w:highlight w:val="white"/>
          <w:shd w:val="clear" w:color="auto" w:fill="FFFFFF"/>
        </w:rPr>
        <w:t>докато е в сила настоящият договор, да не извършва от свое или чуждо име търговски сделки, които са сходни с дейността на дружеството; да не участва в събирателни или командитни дружества, в дружества с ограничена отговорност, когато те извършват сходна дейност с тази на дружеството; да не заема длъжност в ръководни органи на други дружества; да не е управител или член на изпълнителен или контролен орган на друго публично предприятие; да не е народен представител, общински съветник, кмет на община, район или кметство, кметски наместник, заместник-кмет на община, секретар на община или район; да не е член на политически кабинет; да не заема друга висша публична длъжност по чл. 6, ал. 1, т. 1-38 и т. 41-45 от Закона за противодействие на корупцията и за отнемане на незаконно придобито имущество; да не е държавен служител или да работи по трудово правоотношение, в т.ч. в държавната или общинската администрация, както и в дружеството, чието управление му е възложено с този договор; да не огласява служебна информация и сведения за дружеството, докато изпълнява задълженията си по този договор, както и за срок от 3 /три/ години след прекратяването му; прилагат се и ограниченията по чл. 23, ал. 2 от Закона за публичните предприятия (ЗПП).</w:t>
      </w:r>
    </w:p>
    <w:p w14:paraId="0ED96CC7" w14:textId="19E16D1A" w:rsidR="000866D5" w:rsidRPr="005348AB" w:rsidRDefault="000866D5" w:rsidP="000866D5">
      <w:pPr>
        <w:spacing w:line="317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15.    да не решава въпроси, които са от изключителната компетентност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;</w:t>
      </w:r>
    </w:p>
    <w:p w14:paraId="462EDA32" w14:textId="77777777" w:rsidR="000866D5" w:rsidRPr="005348AB" w:rsidRDefault="000866D5" w:rsidP="000866D5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16.    в 14-дневен срок от подписване на настоящия договор да даде гаранция за своето управление в размер, определен вчл. 13 от същия, която да внесе в обслужваща банка по отделна депозитна сметка на името на дружеството;</w:t>
      </w:r>
    </w:p>
    <w:p w14:paraId="0E758A15" w14:textId="77777777" w:rsidR="000866D5" w:rsidRPr="005348AB" w:rsidRDefault="000866D5" w:rsidP="000866D5">
      <w:pPr>
        <w:spacing w:before="5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17.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>да участва редовно в заседанията на съвета на директорите;</w:t>
      </w:r>
    </w:p>
    <w:p w14:paraId="4E3EF9E8" w14:textId="77777777" w:rsidR="000866D5" w:rsidRPr="005348AB" w:rsidRDefault="000866D5" w:rsidP="000866D5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lastRenderedPageBreak/>
        <w:t>18.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>да не разгласява сведенията и фактите, които са му станали известни при изпълнение на неговите функции, както и да не ги ползва за свое или чуждо облагодетелстване;</w:t>
      </w:r>
    </w:p>
    <w:p w14:paraId="61060E8C" w14:textId="77777777" w:rsidR="000866D5" w:rsidRPr="005348AB" w:rsidRDefault="000866D5" w:rsidP="000866D5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19.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>да изпълнява правомощията си с дължимата грижа в интерес на дружеството;</w:t>
      </w:r>
    </w:p>
    <w:p w14:paraId="406905D3" w14:textId="77777777" w:rsidR="000866D5" w:rsidRPr="005348AB" w:rsidRDefault="000866D5" w:rsidP="000866D5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20.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да носи отговорност за вредите, които виновно е причинил на дружеството.</w:t>
      </w:r>
    </w:p>
    <w:p w14:paraId="181137E3" w14:textId="7DBFA88B" w:rsidR="000866D5" w:rsidRPr="005348AB" w:rsidRDefault="000866D5" w:rsidP="000866D5">
      <w:pPr>
        <w:spacing w:before="5" w:line="27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(2) В седемдневен срок от настъпване на някое от посочените в ал. 1, т. 14 обстоятелства, ДОВЕРЕНИКЪТ се задължава да уведоми писмено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, в качеството му на упражняващ правата на едноличния собственик на капитала на дружеството.</w:t>
      </w:r>
    </w:p>
    <w:p w14:paraId="6799B6D6" w14:textId="77777777" w:rsidR="000866D5" w:rsidRPr="005348AB" w:rsidRDefault="000866D5" w:rsidP="000866D5">
      <w:pPr>
        <w:spacing w:before="312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10. (1) ДОВЕРЕНИКЪТ </w:t>
      </w:r>
      <w:r w:rsidRPr="000866D5">
        <w:rPr>
          <w:bCs/>
          <w:highlight w:val="white"/>
          <w:shd w:val="clear" w:color="auto" w:fill="FFFFFF"/>
        </w:rPr>
        <w:t>има</w:t>
      </w:r>
      <w:r w:rsidRPr="005348AB">
        <w:rPr>
          <w:b/>
          <w:bCs/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право:</w:t>
      </w:r>
    </w:p>
    <w:p w14:paraId="0F081280" w14:textId="77777777" w:rsidR="000866D5" w:rsidRPr="005348AB" w:rsidRDefault="000866D5" w:rsidP="000866D5">
      <w:pPr>
        <w:spacing w:before="24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>да участва в заседанията на съвета на директорите и да гласува предлаганите решения по въпроси от компетентността на съвета на директорите;</w:t>
      </w:r>
    </w:p>
    <w:p w14:paraId="43BA7B69" w14:textId="77777777" w:rsidR="000866D5" w:rsidRPr="005348AB" w:rsidRDefault="000866D5" w:rsidP="000866D5">
      <w:pPr>
        <w:spacing w:before="10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2.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да участва съвместно с другите членове на съвета на директорите при одобряване и приемане на правилата за работа на съвета на директорите, както и при одобряване на изменения, допълнения и тълкуване на правилата за работа на съвета на директорите;</w:t>
      </w:r>
    </w:p>
    <w:p w14:paraId="641D4CD9" w14:textId="77777777" w:rsidR="000866D5" w:rsidRPr="005348AB" w:rsidRDefault="000866D5" w:rsidP="000866D5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3.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 </w:t>
      </w:r>
      <w:r w:rsidRPr="005348AB">
        <w:rPr>
          <w:highlight w:val="white"/>
          <w:shd w:val="clear" w:color="auto" w:fill="FFFFFF"/>
        </w:rPr>
        <w:t>да участва съвместно с другите членове на съвета на директорите при вземането на решения, изготвяне на отчети, доклади за дейността;</w:t>
      </w:r>
    </w:p>
    <w:p w14:paraId="531A1BA3" w14:textId="77777777" w:rsidR="000866D5" w:rsidRPr="005348AB" w:rsidRDefault="000866D5" w:rsidP="000866D5">
      <w:pPr>
        <w:spacing w:before="43" w:line="264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4.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да изисква информация, сведения и доклади по всеки въпрос, който засяга дейността на дружество;</w:t>
      </w:r>
    </w:p>
    <w:p w14:paraId="2BA33141" w14:textId="77777777" w:rsidR="000866D5" w:rsidRPr="005348AB" w:rsidRDefault="000866D5" w:rsidP="000866D5">
      <w:pPr>
        <w:spacing w:before="34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5.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да получава договореното в настоящия договор възнаграждение.</w:t>
      </w:r>
    </w:p>
    <w:p w14:paraId="2EA559D0" w14:textId="77777777" w:rsidR="000866D5" w:rsidRPr="005348AB" w:rsidRDefault="000866D5" w:rsidP="000866D5">
      <w:pPr>
        <w:spacing w:before="5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(2)   При командировка в страната или в чужбина, ДОВЕРЕНИКЪТ ползва правата и</w:t>
      </w:r>
      <w:r w:rsidRPr="005348AB">
        <w:rPr>
          <w:highlight w:val="white"/>
          <w:shd w:val="clear" w:color="auto" w:fill="FFFFFF"/>
        </w:rPr>
        <w:br/>
        <w:t>задълженията по Наредбата за командировките в страната и Наредбата за служебните</w:t>
      </w:r>
      <w:r w:rsidRPr="005348AB">
        <w:rPr>
          <w:highlight w:val="white"/>
          <w:shd w:val="clear" w:color="auto" w:fill="FFFFFF"/>
        </w:rPr>
        <w:br/>
        <w:t>командировки и специализации в чужбина.</w:t>
      </w:r>
    </w:p>
    <w:p w14:paraId="18735A2E" w14:textId="0DEE1678" w:rsidR="000866D5" w:rsidRPr="005348AB" w:rsidRDefault="000866D5" w:rsidP="000866D5">
      <w:pPr>
        <w:spacing w:before="29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(3) ДОВЕРЕНИКЪТ има право да разходва средства на дружеството за представителни цели</w:t>
      </w:r>
      <w:r>
        <w:rPr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>в размер до 0,02% от реализираните приходи, но не повече от 1000 лв. годишно, само при</w:t>
      </w:r>
      <w:r w:rsidRPr="005348AB">
        <w:rPr>
          <w:highlight w:val="white"/>
          <w:shd w:val="clear" w:color="auto" w:fill="FFFFFF"/>
        </w:rPr>
        <w:br/>
        <w:t>постигнат положителен финансов резултат.</w:t>
      </w:r>
    </w:p>
    <w:p w14:paraId="1C57537B" w14:textId="77777777" w:rsidR="000866D5" w:rsidRPr="005348AB" w:rsidRDefault="000866D5" w:rsidP="000866D5">
      <w:pPr>
        <w:spacing w:before="298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11. (1) ДОВЕРЕНИКЪТ има право да ползва 30 (тридесет) платени неприсъствени дни в рамките на една календарна година, извън празничните и почивни дни. Неизползваните платени неприсъствени дни не могат да бъдат прехвърляни в следваща година, както и не могат да бъдат финансово компенсирани или обезщетявани при прекратяване на договора за управление.</w:t>
      </w:r>
    </w:p>
    <w:p w14:paraId="5D2A5512" w14:textId="77777777" w:rsidR="000866D5" w:rsidRPr="005348AB" w:rsidRDefault="000866D5" w:rsidP="000866D5">
      <w:pPr>
        <w:spacing w:before="48" w:line="27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(2)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ДОВЕРЕНИКЪТ сам определя периода на ползване на платените неприсъствени дни в рамките на всяка година. В този случай е длъжен да определи писмено длъжностно лице от дружеството, което да го замества за периода, на неговото отсъствие.</w:t>
      </w:r>
    </w:p>
    <w:p w14:paraId="3C0E8701" w14:textId="77777777" w:rsidR="000866D5" w:rsidRDefault="000866D5" w:rsidP="000866D5">
      <w:pPr>
        <w:spacing w:before="14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(3)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За времето на ползване на платените неприсъствени дни по ал. 1, на ДОВЕРЕНИКА се заплаща възнаграждение, съгласно чл. 12 от настоящия договор.</w:t>
      </w:r>
    </w:p>
    <w:p w14:paraId="01E0A91A" w14:textId="77777777" w:rsidR="000866D5" w:rsidRPr="005348AB" w:rsidRDefault="000866D5" w:rsidP="000866D5">
      <w:pPr>
        <w:spacing w:before="14" w:line="283" w:lineRule="auto"/>
        <w:ind w:firstLine="708"/>
        <w:jc w:val="both"/>
        <w:rPr>
          <w:highlight w:val="white"/>
          <w:shd w:val="clear" w:color="auto" w:fill="FFFFFF"/>
        </w:rPr>
      </w:pPr>
    </w:p>
    <w:p w14:paraId="145E07AF" w14:textId="77777777" w:rsidR="000866D5" w:rsidRPr="005348AB" w:rsidRDefault="000866D5" w:rsidP="000866D5">
      <w:pPr>
        <w:spacing w:before="302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V. ВЪЗНАГРАЖДЕНИЕ</w:t>
      </w:r>
    </w:p>
    <w:p w14:paraId="765981A3" w14:textId="54DCCDCE" w:rsidR="000866D5" w:rsidRPr="005348AB" w:rsidRDefault="000866D5" w:rsidP="000866D5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12. (1) ДОВЕРЕНИКЪТ има право на възнаграждение, определено от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 в раздел II от глава осма на НРУУПОППТДОУК.</w:t>
      </w:r>
    </w:p>
    <w:p w14:paraId="62CF4BD7" w14:textId="77777777" w:rsidR="000866D5" w:rsidRPr="005348AB" w:rsidRDefault="000866D5" w:rsidP="000866D5">
      <w:pPr>
        <w:spacing w:before="10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(2)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 xml:space="preserve">Възнаграждението по ал. 1 се изчислява в зависимост от стойността на дълготрайните материални активи и дълготрайните нематериални активи, приходите от оперативна дейност, средносписъчния брой на персонала по трудови договори, коефициент на </w:t>
      </w:r>
      <w:r w:rsidRPr="005348AB">
        <w:rPr>
          <w:highlight w:val="white"/>
          <w:shd w:val="clear" w:color="auto" w:fill="FFFFFF"/>
        </w:rPr>
        <w:lastRenderedPageBreak/>
        <w:t>финансова автономност, коефициент на ефективност на приходите от оперативната дейност, коефициент за бърза ликвидност и счетоводен финансов резултат.</w:t>
      </w:r>
    </w:p>
    <w:p w14:paraId="459D5A3C" w14:textId="77777777" w:rsidR="000866D5" w:rsidRPr="005348AB" w:rsidRDefault="000866D5" w:rsidP="000866D5">
      <w:pPr>
        <w:spacing w:before="10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(3)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Месечното възнаграждение се изчислява чрез бална оценка, образувана въз основа на показателите и критериите по ал. 2, съгл. таблиците по Приложение № 1 към чл. 60, ал. 2 от НРУУПОППТДОУК и определената стойност на една бална единица.</w:t>
      </w:r>
    </w:p>
    <w:p w14:paraId="409B958D" w14:textId="77777777" w:rsidR="000866D5" w:rsidRPr="005348AB" w:rsidRDefault="000866D5" w:rsidP="000866D5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(4)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ДОВЕРЕНИКЪТ получава месечно възнаграждение, определено при една бална единица в размер на една минимална месечна работна заплата, установена за страната за отчетното тримесечие. Така формираното месечно възнаграждение е окончателно и включва всички структурни елементи на брутната работна заплата.</w:t>
      </w:r>
    </w:p>
    <w:p w14:paraId="2BC50F53" w14:textId="77777777" w:rsidR="000866D5" w:rsidRPr="005348AB" w:rsidRDefault="000866D5" w:rsidP="000866D5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(5)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Възнаграждението на ДОВЕРЕНИКА се изчислява месечно. През отделните месеци на текущото тримесечие ДОВЕРЕНИКЪТ получава възнаграждения въз основа на балната оценка за предходното тримесечие.</w:t>
      </w:r>
    </w:p>
    <w:p w14:paraId="41E9B978" w14:textId="77777777" w:rsidR="000866D5" w:rsidRPr="005348AB" w:rsidRDefault="000866D5" w:rsidP="000866D5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(6) Средствата за изплащане на възнагражденията са за сметка на разходите на дружеството. </w:t>
      </w:r>
    </w:p>
    <w:p w14:paraId="3E7D1406" w14:textId="067E2341" w:rsidR="000866D5" w:rsidRPr="005348AB" w:rsidRDefault="000866D5" w:rsidP="000866D5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(7) </w:t>
      </w:r>
      <w:bookmarkStart w:id="0" w:name="_GoBack"/>
      <w:bookmarkEnd w:id="0"/>
      <w:r w:rsidRPr="00234415">
        <w:rPr>
          <w:shd w:val="clear" w:color="auto" w:fill="FFFFFF"/>
        </w:rPr>
        <w:t>Информация за месечните възнаграждения се представя в Общински съвет - Севлиево и Община  Севлиево - дирекция "</w:t>
      </w:r>
      <w:r w:rsidR="00234415" w:rsidRPr="00234415">
        <w:rPr>
          <w:shd w:val="clear" w:color="auto" w:fill="FFFFFF"/>
        </w:rPr>
        <w:t>Финанси</w:t>
      </w:r>
      <w:r w:rsidRPr="00234415">
        <w:rPr>
          <w:shd w:val="clear" w:color="auto" w:fill="FFFFFF"/>
        </w:rPr>
        <w:t>", заедно с тримесечните отчети (в срок до края на месеца, следващ отчетното тримесечие) по Приложение № 2 към чл. 60, ал. 9 от НРУУПОППТДОУК .</w:t>
      </w:r>
    </w:p>
    <w:p w14:paraId="5F760571" w14:textId="77777777" w:rsidR="000866D5" w:rsidRPr="005348AB" w:rsidRDefault="000866D5" w:rsidP="000866D5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13. (1) Размерът на гаранцията за управление, която ДОВЕРЕНИКЪТ е длъжен да внесе на основание чл. 240, ал. 1 от Търговския закон и чл. 9, т. 16 от настоящия договор е равен на общия размер на възнаграждението му за първите три месеца, като изпълнителен член на съвета на директорите, изчислен съобразно предходните клаузи на договора. В случай, че ДОВЕРЕНИКЪТ не е дал гаранция за своето управление, в срока и при условията на чл. 9, т. 16 от настоящия договор, възнаграждението му за първите три месеца има характер на гаранция по смисъла на чл. 240, ал. 1 от Търговския закон и се внася от ДОВЕРИТЕЛЯ в обслужващата банка по отделна депозитна сметка на името на дружеството с месечно олихвяване.</w:t>
      </w:r>
    </w:p>
    <w:p w14:paraId="4DBBA308" w14:textId="5885E1DC" w:rsidR="000866D5" w:rsidRPr="005348AB" w:rsidRDefault="000866D5" w:rsidP="000866D5">
      <w:pPr>
        <w:spacing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(2) Гаранцията по ал. 1 на този член се връща на ДОВЕРЕНИКА след прекратяването на договора с него и решение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 за освобождаването му от отговорност, като подлежат на връщане и лихвите върху внесената сума.</w:t>
      </w:r>
    </w:p>
    <w:p w14:paraId="326A41B9" w14:textId="77777777" w:rsidR="000866D5" w:rsidRPr="005348AB" w:rsidRDefault="000866D5" w:rsidP="000866D5">
      <w:pPr>
        <w:spacing w:before="293"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14. (1) ДОВЕРИТЕЛЯТ не гарантира размера на възнаграждението на ДОВЕРЕНИКА и не го компенсира при липса на средства в дружеството, т.е. при постигнати лоши стопански резултати.</w:t>
      </w:r>
    </w:p>
    <w:p w14:paraId="31682B8D" w14:textId="77777777" w:rsidR="000866D5" w:rsidRDefault="000866D5" w:rsidP="000866D5">
      <w:pPr>
        <w:spacing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(2) При неизпълнение на задълженията си по договора ДОВЕРЕНИКЪТ дължи обезщетение за нанесените вреди и пропуснати ползи.</w:t>
      </w:r>
    </w:p>
    <w:p w14:paraId="23369D99" w14:textId="77777777" w:rsidR="000866D5" w:rsidRPr="005348AB" w:rsidRDefault="000866D5" w:rsidP="000866D5">
      <w:pPr>
        <w:spacing w:line="283" w:lineRule="auto"/>
        <w:ind w:firstLine="708"/>
        <w:jc w:val="both"/>
        <w:rPr>
          <w:highlight w:val="white"/>
          <w:shd w:val="clear" w:color="auto" w:fill="FFFFFF"/>
        </w:rPr>
      </w:pPr>
    </w:p>
    <w:p w14:paraId="045B95CB" w14:textId="77777777" w:rsidR="000866D5" w:rsidRPr="005348AB" w:rsidRDefault="000866D5" w:rsidP="000866D5">
      <w:pPr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VI. ПРЕКРАТЯВАНЕ НА ДОГОВОРА</w:t>
      </w:r>
    </w:p>
    <w:p w14:paraId="488E50DB" w14:textId="77777777" w:rsidR="000866D5" w:rsidRPr="005348AB" w:rsidRDefault="000866D5" w:rsidP="000866D5">
      <w:pPr>
        <w:spacing w:before="302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15. (1) Настоящият договор се прекратява с изтичане на срока, за който е сключен. </w:t>
      </w:r>
    </w:p>
    <w:p w14:paraId="16C0BFAC" w14:textId="77777777" w:rsidR="000866D5" w:rsidRPr="005348AB" w:rsidRDefault="000866D5" w:rsidP="000866D5">
      <w:pPr>
        <w:spacing w:before="302" w:line="28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(2) Договорът се прекратява преди изтичане на срока;</w:t>
      </w:r>
    </w:p>
    <w:p w14:paraId="7B85E25A" w14:textId="77777777" w:rsidR="000866D5" w:rsidRPr="005348AB" w:rsidRDefault="000866D5" w:rsidP="000866D5">
      <w:pPr>
        <w:spacing w:before="5" w:line="288" w:lineRule="auto"/>
        <w:ind w:left="708"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 </w:t>
      </w:r>
      <w:r w:rsidRPr="005348AB">
        <w:rPr>
          <w:highlight w:val="white"/>
          <w:shd w:val="clear" w:color="auto" w:fill="FFFFFF"/>
        </w:rPr>
        <w:t>по взаимно съгласие на страните;</w:t>
      </w:r>
    </w:p>
    <w:p w14:paraId="5A4991BA" w14:textId="77777777" w:rsidR="000866D5" w:rsidRPr="005348AB" w:rsidRDefault="000866D5" w:rsidP="000866D5">
      <w:pPr>
        <w:spacing w:line="288" w:lineRule="auto"/>
        <w:ind w:left="708"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2.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по искане на ДОВЕРЕНИКА с писмено предизвестие, направено най-малко 3 (три) месеца преди датата на прекратяването;</w:t>
      </w:r>
    </w:p>
    <w:p w14:paraId="5368704D" w14:textId="60038154" w:rsidR="000866D5" w:rsidRPr="005348AB" w:rsidRDefault="000866D5" w:rsidP="000866D5">
      <w:pPr>
        <w:spacing w:line="288" w:lineRule="auto"/>
        <w:ind w:left="708"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3.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 xml:space="preserve">с решение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;</w:t>
      </w:r>
    </w:p>
    <w:p w14:paraId="68A90ABE" w14:textId="77777777" w:rsidR="000866D5" w:rsidRPr="005348AB" w:rsidRDefault="000866D5" w:rsidP="000866D5">
      <w:pPr>
        <w:spacing w:line="288" w:lineRule="auto"/>
        <w:ind w:left="708"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lastRenderedPageBreak/>
        <w:t>4.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 </w:t>
      </w:r>
      <w:r w:rsidRPr="005348AB">
        <w:rPr>
          <w:highlight w:val="white"/>
          <w:shd w:val="clear" w:color="auto" w:fill="FFFFFF"/>
        </w:rPr>
        <w:t>поради обективна невъзможност на ДОВЕРЕНИКА да изпълнява задълженията си, продължила повече от шест месеца;</w:t>
      </w:r>
    </w:p>
    <w:p w14:paraId="380E13E2" w14:textId="77777777" w:rsidR="000866D5" w:rsidRPr="005348AB" w:rsidRDefault="000866D5" w:rsidP="000866D5">
      <w:pPr>
        <w:spacing w:line="288" w:lineRule="auto"/>
        <w:ind w:left="708"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5.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 </w:t>
      </w:r>
      <w:r w:rsidRPr="005348AB">
        <w:rPr>
          <w:highlight w:val="white"/>
          <w:shd w:val="clear" w:color="auto" w:fill="FFFFFF"/>
        </w:rPr>
        <w:t>при влизане в сила на присъда за извършено умишлено престъпление от общ характер;</w:t>
      </w:r>
    </w:p>
    <w:p w14:paraId="0F1D9E6B" w14:textId="77777777" w:rsidR="000866D5" w:rsidRPr="005348AB" w:rsidRDefault="000866D5" w:rsidP="000866D5">
      <w:pPr>
        <w:spacing w:line="288" w:lineRule="auto"/>
        <w:ind w:left="708"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6.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 </w:t>
      </w:r>
      <w:r w:rsidRPr="005348AB">
        <w:rPr>
          <w:highlight w:val="white"/>
          <w:shd w:val="clear" w:color="auto" w:fill="FFFFFF"/>
        </w:rPr>
        <w:t>при несъвместимост с изискванията по чл. 27 от НРУУПОППТДОУК и чл. 23, ал, 2 от ЗПП;</w:t>
      </w:r>
    </w:p>
    <w:p w14:paraId="7E533620" w14:textId="77777777" w:rsidR="000866D5" w:rsidRPr="005348AB" w:rsidRDefault="000866D5" w:rsidP="000866D5">
      <w:pPr>
        <w:spacing w:line="288" w:lineRule="auto"/>
        <w:ind w:left="708"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7.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 </w:t>
      </w:r>
      <w:r w:rsidRPr="005348AB">
        <w:rPr>
          <w:highlight w:val="white"/>
          <w:shd w:val="clear" w:color="auto" w:fill="FFFFFF"/>
        </w:rPr>
        <w:t>при тежко нарушение или системно неизпълнение на служебните задължения;</w:t>
      </w:r>
    </w:p>
    <w:p w14:paraId="59505FDC" w14:textId="77777777" w:rsidR="000866D5" w:rsidRPr="005348AB" w:rsidRDefault="000866D5" w:rsidP="000866D5">
      <w:pPr>
        <w:spacing w:before="10" w:line="288" w:lineRule="auto"/>
        <w:ind w:left="708"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8.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 </w:t>
      </w:r>
      <w:r w:rsidRPr="005348AB">
        <w:rPr>
          <w:highlight w:val="white"/>
          <w:shd w:val="clear" w:color="auto" w:fill="FFFFFF"/>
        </w:rPr>
        <w:t>при влизане в сила на акт, с който е установен конфликт на интереси по Закона за противодействие на корупцията и за отнемане на незаконно придобитото имущество;</w:t>
      </w:r>
    </w:p>
    <w:p w14:paraId="7B7A6D09" w14:textId="77777777" w:rsidR="000866D5" w:rsidRPr="005348AB" w:rsidRDefault="000866D5" w:rsidP="000866D5">
      <w:pPr>
        <w:spacing w:line="288" w:lineRule="auto"/>
        <w:ind w:left="708"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9.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 </w:t>
      </w:r>
      <w:r w:rsidRPr="005348AB">
        <w:rPr>
          <w:highlight w:val="white"/>
          <w:shd w:val="clear" w:color="auto" w:fill="FFFFFF"/>
        </w:rPr>
        <w:t>при неизпълнение на заложените показатели в одобрения бизнес - план;</w:t>
      </w:r>
    </w:p>
    <w:p w14:paraId="22B5E49D" w14:textId="77777777" w:rsidR="000866D5" w:rsidRPr="005348AB" w:rsidRDefault="000866D5" w:rsidP="000866D5">
      <w:pPr>
        <w:spacing w:line="302" w:lineRule="auto"/>
        <w:ind w:left="708"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10.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   </w:t>
      </w:r>
      <w:r w:rsidRPr="005348AB">
        <w:rPr>
          <w:highlight w:val="white"/>
          <w:shd w:val="clear" w:color="auto" w:fill="FFFFFF"/>
        </w:rPr>
        <w:t>в случай на смърт или при поставяне под запрещение от датата на влизане в сила на съдебния акт;</w:t>
      </w:r>
    </w:p>
    <w:p w14:paraId="371015B4" w14:textId="77777777" w:rsidR="000866D5" w:rsidRPr="005348AB" w:rsidRDefault="000866D5" w:rsidP="000866D5">
      <w:pPr>
        <w:spacing w:line="298" w:lineRule="auto"/>
        <w:ind w:left="708"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11.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         </w:t>
      </w:r>
      <w:r w:rsidRPr="005348AB">
        <w:rPr>
          <w:highlight w:val="white"/>
          <w:shd w:val="clear" w:color="auto" w:fill="FFFFFF"/>
        </w:rPr>
        <w:t>при преобразуване и приватизация на едноличното търговско дружество с общинско участие в капитала;</w:t>
      </w:r>
    </w:p>
    <w:p w14:paraId="7F1D7CD8" w14:textId="77777777" w:rsidR="000866D5" w:rsidRPr="005348AB" w:rsidRDefault="000866D5" w:rsidP="000866D5">
      <w:pPr>
        <w:spacing w:before="283" w:line="29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16. Прекратяването на договора не освобождава ДОВЕРЕНИКА от имуществена отговорност към дружеството.</w:t>
      </w:r>
    </w:p>
    <w:p w14:paraId="294B5E3C" w14:textId="77777777" w:rsidR="000866D5" w:rsidRPr="005348AB" w:rsidRDefault="000866D5" w:rsidP="000866D5">
      <w:pPr>
        <w:spacing w:before="298"/>
        <w:jc w:val="center"/>
        <w:rPr>
          <w:b/>
          <w:bCs/>
          <w:highlight w:val="white"/>
          <w:shd w:val="clear" w:color="auto" w:fill="FFFFFF"/>
        </w:rPr>
      </w:pPr>
      <w:r w:rsidRPr="005348AB">
        <w:rPr>
          <w:b/>
          <w:bCs/>
          <w:highlight w:val="white"/>
          <w:shd w:val="clear" w:color="auto" w:fill="FFFFFF"/>
        </w:rPr>
        <w:t>VII. ОБЩИ УСЛОВИЯ</w:t>
      </w:r>
    </w:p>
    <w:p w14:paraId="4B6AEFB3" w14:textId="7595EF6B" w:rsidR="000866D5" w:rsidRPr="005348AB" w:rsidRDefault="000866D5" w:rsidP="000866D5">
      <w:pPr>
        <w:spacing w:before="278" w:line="29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17.</w:t>
      </w:r>
      <w:r w:rsidRPr="005348AB">
        <w:rPr>
          <w:b/>
          <w:bCs/>
          <w:highlight w:val="white"/>
          <w:shd w:val="clear" w:color="auto" w:fill="FFFFFF"/>
        </w:rPr>
        <w:t xml:space="preserve"> </w:t>
      </w:r>
      <w:r w:rsidRPr="005348AB">
        <w:rPr>
          <w:highlight w:val="white"/>
          <w:shd w:val="clear" w:color="auto" w:fill="FFFFFF"/>
        </w:rPr>
        <w:t xml:space="preserve">За неуредените в този договор въпроси се прилагат разпоредбите на действащата нормативна уредба и решенията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.</w:t>
      </w:r>
    </w:p>
    <w:p w14:paraId="607A7FF1" w14:textId="19965CC2" w:rsidR="000866D5" w:rsidRPr="005348AB" w:rsidRDefault="000866D5" w:rsidP="000866D5">
      <w:pPr>
        <w:spacing w:before="264" w:line="29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Чл. 18. (1) Промени и допълнения на този договор могат да се правят само с писмено съгласие на двете страни, като екземпляр от сключеното допълнително споразумение се представя в </w:t>
      </w:r>
      <w:r>
        <w:rPr>
          <w:highlight w:val="white"/>
          <w:shd w:val="clear" w:color="auto" w:fill="FFFFFF"/>
        </w:rPr>
        <w:t>Община Севлиево</w:t>
      </w:r>
      <w:r w:rsidRPr="005348AB">
        <w:rPr>
          <w:highlight w:val="white"/>
          <w:shd w:val="clear" w:color="auto" w:fill="FFFFFF"/>
        </w:rPr>
        <w:t>.</w:t>
      </w:r>
    </w:p>
    <w:p w14:paraId="568B1931" w14:textId="77777777" w:rsidR="000866D5" w:rsidRPr="005348AB" w:rsidRDefault="000866D5" w:rsidP="000866D5">
      <w:pPr>
        <w:spacing w:line="29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(2)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>Съгласие на двете страни не се изисква, когато промяната и допълнението на договора произтичат от изменения на действащата нормативна уредба.</w:t>
      </w:r>
    </w:p>
    <w:p w14:paraId="31524212" w14:textId="24CF06DC" w:rsidR="000866D5" w:rsidRPr="005348AB" w:rsidRDefault="000866D5" w:rsidP="000866D5">
      <w:pPr>
        <w:spacing w:line="28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(3)</w:t>
      </w:r>
      <w:r w:rsidRPr="005348AB">
        <w:rPr>
          <w:sz w:val="14"/>
          <w:szCs w:val="14"/>
          <w:highlight w:val="white"/>
          <w:shd w:val="clear" w:color="auto" w:fill="FFFFFF"/>
        </w:rPr>
        <w:t xml:space="preserve">   </w:t>
      </w:r>
      <w:r w:rsidRPr="005348AB">
        <w:rPr>
          <w:highlight w:val="white"/>
          <w:shd w:val="clear" w:color="auto" w:fill="FFFFFF"/>
        </w:rPr>
        <w:t xml:space="preserve">Решенията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 xml:space="preserve">, свързани с дружеството, се считат за доведени до знанието на ДОВЕРЕНИКА от датата на публикуването им на официалната интернет страница на </w:t>
      </w:r>
      <w:r>
        <w:rPr>
          <w:highlight w:val="white"/>
          <w:shd w:val="clear" w:color="auto" w:fill="FFFFFF"/>
        </w:rPr>
        <w:t>Общински съвет - Севлиево</w:t>
      </w:r>
      <w:r w:rsidRPr="005348AB">
        <w:rPr>
          <w:highlight w:val="white"/>
          <w:shd w:val="clear" w:color="auto" w:fill="FFFFFF"/>
        </w:rPr>
        <w:t>.</w:t>
      </w:r>
    </w:p>
    <w:p w14:paraId="3BBD7B24" w14:textId="77777777" w:rsidR="000866D5" w:rsidRPr="005348AB" w:rsidRDefault="000866D5" w:rsidP="000866D5">
      <w:pPr>
        <w:spacing w:before="283" w:line="293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Чл. 19. Всички спорове по тълкуването и изпълнението на настоящия договор се решават по взаимно съгласие между страните, а при непостигане на такова, спорът се отнася за разрешаване от компетентния съд на Република България.</w:t>
      </w:r>
    </w:p>
    <w:p w14:paraId="3546FF16" w14:textId="77777777" w:rsidR="000866D5" w:rsidRDefault="000866D5" w:rsidP="000866D5">
      <w:pPr>
        <w:spacing w:line="298" w:lineRule="auto"/>
        <w:ind w:firstLine="708"/>
        <w:jc w:val="both"/>
        <w:rPr>
          <w:highlight w:val="white"/>
          <w:shd w:val="clear" w:color="auto" w:fill="FFFFFF"/>
        </w:rPr>
      </w:pPr>
    </w:p>
    <w:p w14:paraId="6F29DC4E" w14:textId="56699AF6" w:rsidR="000866D5" w:rsidRPr="005348AB" w:rsidRDefault="000866D5" w:rsidP="000866D5">
      <w:pPr>
        <w:spacing w:line="298" w:lineRule="auto"/>
        <w:ind w:firstLine="708"/>
        <w:jc w:val="both"/>
        <w:rPr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 xml:space="preserve">Настоящият договор се изготви и подписа в три еднообразни екземпляра - един за </w:t>
      </w:r>
      <w:r>
        <w:rPr>
          <w:highlight w:val="white"/>
          <w:shd w:val="clear" w:color="auto" w:fill="FFFFFF"/>
        </w:rPr>
        <w:t>Община Севлиево</w:t>
      </w:r>
      <w:r w:rsidRPr="005348AB">
        <w:rPr>
          <w:highlight w:val="white"/>
          <w:shd w:val="clear" w:color="auto" w:fill="FFFFFF"/>
        </w:rPr>
        <w:t>, който се предоставя на дирекция „Човешки ресурси" - за съхранение и по един - за дружеството и за ДОВЕРЕНИКА</w:t>
      </w:r>
    </w:p>
    <w:p w14:paraId="33F5A070" w14:textId="6B3056AE" w:rsidR="000866D5" w:rsidRPr="005348AB" w:rsidRDefault="000866D5" w:rsidP="000866D5">
      <w:pPr>
        <w:spacing w:before="542" w:line="312" w:lineRule="auto"/>
        <w:jc w:val="both"/>
        <w:rPr>
          <w:b/>
          <w:bCs/>
          <w:highlight w:val="white"/>
          <w:shd w:val="clear" w:color="auto" w:fill="FFFFFF"/>
        </w:rPr>
      </w:pPr>
      <w:r w:rsidRPr="005348AB">
        <w:rPr>
          <w:highlight w:val="white"/>
          <w:shd w:val="clear" w:color="auto" w:fill="FFFFFF"/>
        </w:rPr>
        <w:t>ДОВЕРЕНИК:    </w:t>
      </w:r>
      <w:r>
        <w:rPr>
          <w:highlight w:val="white"/>
          <w:shd w:val="clear" w:color="auto" w:fill="FFFFFF"/>
        </w:rPr>
        <w:t>         Д</w:t>
      </w:r>
      <w:r w:rsidRPr="005348AB">
        <w:rPr>
          <w:highlight w:val="white"/>
          <w:shd w:val="clear" w:color="auto" w:fill="FFFFFF"/>
        </w:rPr>
        <w:t>ОВЕРИТЕЛ:</w:t>
      </w:r>
      <w:r w:rsidRPr="005348AB">
        <w:rPr>
          <w:highlight w:val="white"/>
          <w:shd w:val="clear" w:color="auto" w:fill="FFFFFF"/>
        </w:rPr>
        <w:br/>
      </w:r>
      <w:r w:rsidRPr="005348AB">
        <w:rPr>
          <w:b/>
          <w:bCs/>
          <w:highlight w:val="white"/>
          <w:shd w:val="clear" w:color="auto" w:fill="FFFFFF"/>
        </w:rPr>
        <w:t>/</w:t>
      </w:r>
      <w:r w:rsidRPr="005348AB">
        <w:rPr>
          <w:highlight w:val="white"/>
          <w:shd w:val="clear" w:color="auto" w:fill="FFFFFF"/>
        </w:rPr>
        <w:t>......................................</w:t>
      </w:r>
      <w:r w:rsidRPr="005348AB">
        <w:rPr>
          <w:b/>
          <w:bCs/>
          <w:highlight w:val="white"/>
          <w:shd w:val="clear" w:color="auto" w:fill="FFFFFF"/>
        </w:rPr>
        <w:t>/            </w:t>
      </w:r>
      <w:r>
        <w:rPr>
          <w:b/>
          <w:bCs/>
          <w:highlight w:val="white"/>
          <w:shd w:val="clear" w:color="auto" w:fill="FFFFFF"/>
        </w:rPr>
        <w:tab/>
      </w:r>
      <w:r>
        <w:rPr>
          <w:b/>
          <w:bCs/>
          <w:highlight w:val="white"/>
          <w:shd w:val="clear" w:color="auto" w:fill="FFFFFF"/>
        </w:rPr>
        <w:tab/>
      </w:r>
      <w:r>
        <w:rPr>
          <w:b/>
          <w:bCs/>
          <w:highlight w:val="white"/>
          <w:shd w:val="clear" w:color="auto" w:fill="FFFFFF"/>
        </w:rPr>
        <w:tab/>
      </w:r>
      <w:r>
        <w:rPr>
          <w:b/>
          <w:bCs/>
          <w:highlight w:val="white"/>
          <w:shd w:val="clear" w:color="auto" w:fill="FFFFFF"/>
        </w:rPr>
        <w:tab/>
      </w:r>
      <w:r w:rsidRPr="005348AB">
        <w:rPr>
          <w:b/>
          <w:bCs/>
          <w:highlight w:val="white"/>
          <w:shd w:val="clear" w:color="auto" w:fill="FFFFFF"/>
        </w:rPr>
        <w:t>                 /</w:t>
      </w:r>
      <w:r w:rsidRPr="005348AB">
        <w:rPr>
          <w:highlight w:val="white"/>
          <w:shd w:val="clear" w:color="auto" w:fill="FFFFFF"/>
        </w:rPr>
        <w:t>......................................</w:t>
      </w:r>
      <w:r w:rsidRPr="005348AB">
        <w:rPr>
          <w:b/>
          <w:bCs/>
          <w:highlight w:val="white"/>
          <w:shd w:val="clear" w:color="auto" w:fill="FFFFFF"/>
        </w:rPr>
        <w:t>/</w:t>
      </w:r>
    </w:p>
    <w:p w14:paraId="6F588B44" w14:textId="77777777" w:rsidR="00A13164" w:rsidRDefault="00A13164"/>
    <w:sectPr w:rsidR="00A13164" w:rsidSect="000866D5">
      <w:pgSz w:w="11906" w:h="16838"/>
      <w:pgMar w:top="1440" w:right="566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76AB"/>
    <w:rsid w:val="000866D5"/>
    <w:rsid w:val="00234415"/>
    <w:rsid w:val="00375EA5"/>
    <w:rsid w:val="005476AB"/>
    <w:rsid w:val="007A4EB1"/>
    <w:rsid w:val="00A13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361A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6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">
    <w:name w:val="heading 3"/>
    <w:link w:val="30"/>
    <w:uiPriority w:val="9"/>
    <w:unhideWhenUsed/>
    <w:qFormat/>
    <w:rsid w:val="005476AB"/>
    <w:pPr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"/>
    <w:rsid w:val="005476AB"/>
    <w:rPr>
      <w:rFonts w:ascii="Times New Roman" w:eastAsia="Times New Roman" w:hAnsi="Times New Roman" w:cs="Times New Roman"/>
      <w:sz w:val="24"/>
      <w:szCs w:val="24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6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3">
    <w:name w:val="heading 3"/>
    <w:link w:val="30"/>
    <w:uiPriority w:val="9"/>
    <w:unhideWhenUsed/>
    <w:qFormat/>
    <w:rsid w:val="005476AB"/>
    <w:pPr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4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лавие 3 Знак"/>
    <w:basedOn w:val="a0"/>
    <w:link w:val="3"/>
    <w:uiPriority w:val="9"/>
    <w:rsid w:val="005476AB"/>
    <w:rPr>
      <w:rFonts w:ascii="Times New Roman" w:eastAsia="Times New Roman" w:hAnsi="Times New Roman" w:cs="Times New Roman"/>
      <w:sz w:val="24"/>
      <w:szCs w:val="24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2470</Words>
  <Characters>14085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mytoy</dc:creator>
  <cp:keywords/>
  <dc:description/>
  <cp:lastModifiedBy>Dimitar Zhelev</cp:lastModifiedBy>
  <cp:revision>4</cp:revision>
  <dcterms:created xsi:type="dcterms:W3CDTF">2021-01-19T10:34:00Z</dcterms:created>
  <dcterms:modified xsi:type="dcterms:W3CDTF">2021-01-22T11:11:00Z</dcterms:modified>
</cp:coreProperties>
</file>